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8C8" w:rsidRDefault="002C68C8" w:rsidP="00543180">
      <w:pPr>
        <w:pStyle w:val="NormalWeb"/>
        <w:spacing w:before="0" w:beforeAutospacing="0" w:after="0" w:afterAutospacing="0" w:line="480" w:lineRule="auto"/>
        <w:jc w:val="center"/>
        <w:rPr>
          <w:color w:val="000000" w:themeColor="text1"/>
        </w:rPr>
      </w:pPr>
    </w:p>
    <w:p w:rsidR="00543180" w:rsidRPr="00543180" w:rsidRDefault="00543180"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r w:rsidRPr="00543180">
        <w:rPr>
          <w:color w:val="000000" w:themeColor="text1"/>
        </w:rPr>
        <w:t>Impact of Total Quality Management Practices on Customer Satisfaction at Makkah water company (SAFA)</w:t>
      </w:r>
      <w:r w:rsidRPr="00543180">
        <w:rPr>
          <w:color w:val="000000" w:themeColor="text1"/>
        </w:rPr>
        <w:cr/>
        <w:t>Course Name: Research Project MGT675/13705</w:t>
      </w:r>
      <w:r w:rsidRPr="00543180">
        <w:rPr>
          <w:color w:val="000000" w:themeColor="text1"/>
        </w:rPr>
        <w:cr/>
        <w:t>Student Name: Arwa Saad Alghamdi</w:t>
      </w:r>
      <w:r w:rsidRPr="00543180">
        <w:rPr>
          <w:color w:val="000000" w:themeColor="text1"/>
        </w:rPr>
        <w:cr/>
        <w:t>Student ID: 160001680</w:t>
      </w:r>
      <w:r w:rsidRPr="00543180">
        <w:rPr>
          <w:color w:val="000000" w:themeColor="text1"/>
        </w:rPr>
        <w:cr/>
        <w:t>Supervisor: Dr. Nusrat Khan</w:t>
      </w:r>
      <w:r w:rsidRPr="00543180">
        <w:rPr>
          <w:color w:val="000000" w:themeColor="text1"/>
        </w:rPr>
        <w:cr/>
        <w:t>Date: September 29, 2019</w:t>
      </w: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p>
    <w:p w:rsidR="002C68C8" w:rsidRPr="00543180" w:rsidRDefault="002C68C8" w:rsidP="00543180">
      <w:pPr>
        <w:pStyle w:val="NormalWeb"/>
        <w:spacing w:before="0" w:beforeAutospacing="0" w:after="0" w:afterAutospacing="0" w:line="480" w:lineRule="auto"/>
        <w:jc w:val="center"/>
        <w:rPr>
          <w:color w:val="000000" w:themeColor="text1"/>
        </w:rPr>
      </w:pPr>
      <w:r w:rsidRPr="00543180">
        <w:rPr>
          <w:color w:val="000000" w:themeColor="text1"/>
        </w:rPr>
        <w:t>Abstrac</w:t>
      </w:r>
      <w:r w:rsidRPr="00543180">
        <w:rPr>
          <w:color w:val="000000" w:themeColor="text1"/>
        </w:rPr>
        <w:t>t</w:t>
      </w:r>
    </w:p>
    <w:p w:rsidR="002C68C8" w:rsidRPr="00543180" w:rsidRDefault="002C68C8" w:rsidP="00543180">
      <w:pPr>
        <w:pStyle w:val="NormalWeb"/>
        <w:spacing w:before="0" w:beforeAutospacing="0" w:after="0" w:afterAutospacing="0" w:line="480" w:lineRule="auto"/>
        <w:rPr>
          <w:color w:val="000000" w:themeColor="text1"/>
        </w:rPr>
      </w:pPr>
      <w:r w:rsidRPr="00543180">
        <w:rPr>
          <w:color w:val="000000" w:themeColor="text1"/>
        </w:rPr>
        <w:t>Creating a positive consumer experience (satisfaction) is the critical element in retaining and attracting potential consumers. The study at hand attempts to establish the relationship between the independent variable "customer satisfaction" and quality of communication in the case of Makkah Water Company (SAFA). The research aims to determine how different communication approaches have impacted on its efforts to ensure consumer satisfaction and loyalty to drive sales and improve profitability. Proposals will be aimed at improving the language of communication between the company and its customers under total quality standards and strengthen the quality lacking through the application of TQM factors used as dependent variables in this research such as continuous improvement, information technology, management of process quality, and Quality data reporting and benchmarking. A several emphases will be on the elements of consumer satisfaction and efficiency in communication which are attached to the likelihood of becoming a repeat consumer and an advocate for the company product. Taking into consideration the hypotheses to be tested. It will impose the relationship between the customer satisfaction as an independent variable and the four dependent variables has been mentioned above. The approach of this study will be quantitative. With descriptive analysis be composed of questionnaire as collecting data tool. By using the random sampling method, the population of interest will include a sample of 100 females or males’ customers selected through convenience. Finally, the data will be analyzed by statistical measurement such as SPSS and ANOVA programs to summarize and find the relationship between the variables. </w:t>
      </w:r>
    </w:p>
    <w:p w:rsidR="002C68C8" w:rsidRPr="00543180" w:rsidRDefault="002C68C8" w:rsidP="00543180">
      <w:pPr>
        <w:pStyle w:val="NormalWeb"/>
        <w:spacing w:before="0" w:beforeAutospacing="0" w:after="0" w:afterAutospacing="0" w:line="480" w:lineRule="auto"/>
        <w:jc w:val="center"/>
        <w:rPr>
          <w:b/>
          <w:color w:val="000000" w:themeColor="text1"/>
        </w:rPr>
      </w:pPr>
    </w:p>
    <w:p w:rsidR="002C68C8" w:rsidRPr="00543180" w:rsidRDefault="002C68C8" w:rsidP="00543180">
      <w:pPr>
        <w:pStyle w:val="NormalWeb"/>
        <w:spacing w:before="0" w:beforeAutospacing="0" w:after="0" w:afterAutospacing="0" w:line="480" w:lineRule="auto"/>
        <w:jc w:val="center"/>
        <w:rPr>
          <w:b/>
          <w:color w:val="000000" w:themeColor="text1"/>
        </w:rPr>
      </w:pPr>
    </w:p>
    <w:p w:rsidR="002C68C8" w:rsidRPr="00543180" w:rsidRDefault="002C68C8" w:rsidP="00543180">
      <w:pPr>
        <w:pStyle w:val="NormalWeb"/>
        <w:spacing w:before="0" w:beforeAutospacing="0" w:after="0" w:afterAutospacing="0" w:line="480" w:lineRule="auto"/>
        <w:jc w:val="center"/>
        <w:rPr>
          <w:b/>
          <w:color w:val="000000" w:themeColor="text1"/>
        </w:rPr>
      </w:pP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1.0: Introduction</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Makkah Water Company is a Saudi Arabian water company and a subsidiary of Binzomah Group. The company was formed in 1976 with a mission to supply clean bottled drinking water to all Saudi regions’ residents at a relatively affordable cost (Binzomah Group). According to Abushammal et al., (2017), pure drinking water is a significant challenge in Saudi Arabia since the country experiences an arid/semiarid climate. Due to this challenge, numerous companies have ventured into the water industry by providing the community with bottled clean water. Makkah Water Company is among these companies and whose bottled water complies with the minimum thresholds set by the United States Environmental Protection Agency (EPA), WHO and the Saudi Standards, Metrology and Quality Organization (SASO) (Al-Zahrani&amp; Abdel-Magid, 2017). </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1.1: Problem Statement</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Despite providing quality water to the residents of Saudi Arabia, Makkah Water Company faces the challenge of effectively managing its communication channels. The company offers little or no attention to customer feedback on suggestions, opinions or complains, especially regarding service. It seems the company categorizes customer satisfaction measurement as a form of “artificial intelligence” instead of using it as a management tool to apply customer feedback in their quality improvement processes and increase customer satisfaction (Stanciu et al., 2016).</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Makkah Water Company focuses on the quality of its product and meeting the required quality standards and gauges its success by comparing with rival companies. What the company forgets is to give enough attention to the quality of customer satisfaction (Hill &amp; Alexander, </w:t>
      </w:r>
      <w:r w:rsidRPr="00543180">
        <w:rPr>
          <w:color w:val="000000" w:themeColor="text1"/>
        </w:rPr>
        <w:lastRenderedPageBreak/>
        <w:t>2017). Customer complaints, especially in after-sales services like distribution and delivery, have consistently been ignored by the company staff</w:t>
      </w:r>
      <w:r w:rsidR="001B1899" w:rsidRPr="00543180">
        <w:rPr>
          <w:color w:val="000000" w:themeColor="text1"/>
        </w:rPr>
        <w:t xml:space="preserve"> (</w:t>
      </w:r>
      <w:r w:rsidR="001B1899" w:rsidRPr="00543180">
        <w:rPr>
          <w:color w:val="000000" w:themeColor="text1"/>
          <w:shd w:val="clear" w:color="auto" w:fill="FFFFFF"/>
        </w:rPr>
        <w:t>Evangelos,</w:t>
      </w:r>
      <w:r w:rsidR="001B1899" w:rsidRPr="00543180">
        <w:rPr>
          <w:color w:val="000000" w:themeColor="text1"/>
          <w:shd w:val="clear" w:color="auto" w:fill="FFFFFF"/>
        </w:rPr>
        <w:t xml:space="preserve"> &amp; Jaca, (2016)</w:t>
      </w:r>
      <w:r w:rsidRPr="00543180">
        <w:rPr>
          <w:color w:val="000000" w:themeColor="text1"/>
        </w:rPr>
        <w:t>. There is a communication gap established between the customers and the company.</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Often companies are very keen in monitoring the cost of providing the right product, but rarely seem to understand the value of giving bad service. </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1.2 Purpose of the Study</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main aim of this research will be to assess the customer satisfaction by total quality management practices at Makkah Water Company. It aims to establish the communication channels between the company and customers, levels of interaction with customers and information exchange, and how it impacts on overall consumer satisfaction levels. Also, the research will explore the challenges faced by the various players and provide recommendations on quality communication for company prosperity. </w:t>
      </w:r>
    </w:p>
    <w:p w:rsidR="002C68C8" w:rsidRPr="00543180" w:rsidRDefault="002C68C8" w:rsidP="00543180">
      <w:pPr>
        <w:pStyle w:val="NormalWeb"/>
        <w:spacing w:before="0" w:beforeAutospacing="0" w:after="0" w:afterAutospacing="0" w:line="480" w:lineRule="auto"/>
        <w:ind w:firstLine="720"/>
        <w:rPr>
          <w:color w:val="000000" w:themeColor="text1"/>
        </w:rPr>
      </w:pP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1.3 Research Question/Hypothesis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To realize the general objective, the focus of the study shall be conducted using the following specific research questions:</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How continuous improvement bring to SAFA’s customers a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How is information technology used to assure the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How do management of process quality outcomes lead to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How can quality data reporting and benchmarking effect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As part of this study, investigation included one research hypothesis:</w:t>
      </w:r>
    </w:p>
    <w:p w:rsidR="002C68C8" w:rsidRPr="00543180" w:rsidRDefault="002C68C8" w:rsidP="00543180">
      <w:pPr>
        <w:pStyle w:val="NormalWeb"/>
        <w:spacing w:before="0" w:beforeAutospacing="0" w:after="0" w:afterAutospacing="0" w:line="480" w:lineRule="auto"/>
        <w:ind w:firstLine="720"/>
        <w:rPr>
          <w:color w:val="000000" w:themeColor="text1"/>
        </w:rPr>
      </w:pP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There is a strong interaction between the company and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lastRenderedPageBreak/>
        <w:t>There is a relationship between continuous improvement and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There is a good relationship between information technology and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There is a significant relationship between management of process quality and customers satisfaction</w:t>
      </w:r>
    </w:p>
    <w:p w:rsidR="002C68C8" w:rsidRPr="00543180" w:rsidRDefault="002C68C8" w:rsidP="00B21C9F">
      <w:pPr>
        <w:pStyle w:val="NormalWeb"/>
        <w:numPr>
          <w:ilvl w:val="0"/>
          <w:numId w:val="4"/>
        </w:numPr>
        <w:spacing w:before="0" w:beforeAutospacing="0" w:after="0" w:afterAutospacing="0" w:line="480" w:lineRule="auto"/>
        <w:rPr>
          <w:color w:val="000000" w:themeColor="text1"/>
        </w:rPr>
      </w:pPr>
      <w:r w:rsidRPr="00543180">
        <w:rPr>
          <w:color w:val="000000" w:themeColor="text1"/>
        </w:rPr>
        <w:t>There is a positive relationship between quality data reporting and benchmarking and customer’s satisfaction</w:t>
      </w:r>
    </w:p>
    <w:p w:rsidR="002C68C8" w:rsidRPr="00543180" w:rsidRDefault="002C68C8" w:rsidP="00543180">
      <w:pPr>
        <w:pStyle w:val="NormalWeb"/>
        <w:spacing w:before="0" w:beforeAutospacing="0" w:after="0" w:afterAutospacing="0" w:line="480" w:lineRule="auto"/>
        <w:ind w:firstLine="720"/>
        <w:rPr>
          <w:color w:val="000000" w:themeColor="text1"/>
        </w:rPr>
      </w:pP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2.0 Literature Review</w:t>
      </w:r>
    </w:p>
    <w:p w:rsidR="00D72198" w:rsidRPr="00543180" w:rsidRDefault="00810274" w:rsidP="00543180">
      <w:pPr>
        <w:pStyle w:val="NormalWeb"/>
        <w:spacing w:before="0" w:beforeAutospacing="0" w:after="0" w:afterAutospacing="0" w:line="480" w:lineRule="auto"/>
        <w:rPr>
          <w:color w:val="000000" w:themeColor="text1"/>
        </w:rPr>
      </w:pPr>
      <w:r w:rsidRPr="00543180">
        <w:rPr>
          <w:color w:val="000000" w:themeColor="text1"/>
        </w:rPr>
        <w:t xml:space="preserve">The impact Total Quality Improvement </w:t>
      </w:r>
      <w:r w:rsidRPr="00543180">
        <w:rPr>
          <w:color w:val="000000" w:themeColor="text1"/>
        </w:rPr>
        <w:t>Practices on Customer Satisfaction</w:t>
      </w:r>
      <w:r w:rsidRPr="00543180">
        <w:rPr>
          <w:color w:val="000000" w:themeColor="text1"/>
        </w:rPr>
        <w:t xml:space="preserve"> at Makkah water company (SAFA) is among the most interesting and researchable topics in the industry. The majority of the researches have highlighted that information technology is among the most promising tools in the </w:t>
      </w:r>
      <w:r w:rsidR="00D53346" w:rsidRPr="00543180">
        <w:rPr>
          <w:color w:val="000000" w:themeColor="text1"/>
        </w:rPr>
        <w:t>context of customer management.</w:t>
      </w:r>
      <w:r w:rsidRPr="00543180">
        <w:rPr>
          <w:color w:val="000000" w:themeColor="text1"/>
        </w:rPr>
        <w:t xml:space="preserve"> Other researche</w:t>
      </w:r>
      <w:r w:rsidR="002873FA" w:rsidRPr="00543180">
        <w:rPr>
          <w:color w:val="000000" w:themeColor="text1"/>
        </w:rPr>
        <w:t>r</w:t>
      </w:r>
      <w:r w:rsidRPr="00543180">
        <w:rPr>
          <w:color w:val="000000" w:themeColor="text1"/>
        </w:rPr>
        <w:t xml:space="preserve">s have also justified that information technology is </w:t>
      </w:r>
      <w:r w:rsidR="001F3786" w:rsidRPr="00543180">
        <w:rPr>
          <w:color w:val="000000" w:themeColor="text1"/>
        </w:rPr>
        <w:t>the backbone of effective total</w:t>
      </w:r>
      <w:r w:rsidR="00264C41" w:rsidRPr="00543180">
        <w:rPr>
          <w:color w:val="000000" w:themeColor="text1"/>
        </w:rPr>
        <w:t xml:space="preserve"> quality management and this </w:t>
      </w:r>
      <w:r w:rsidR="001F3786" w:rsidRPr="00543180">
        <w:rPr>
          <w:color w:val="000000" w:themeColor="text1"/>
        </w:rPr>
        <w:t>creates stronger</w:t>
      </w:r>
      <w:r w:rsidR="00264C41" w:rsidRPr="00543180">
        <w:rPr>
          <w:color w:val="000000" w:themeColor="text1"/>
        </w:rPr>
        <w:t xml:space="preserve"> link amid employees and their loyal customers. </w:t>
      </w:r>
      <w:r w:rsidR="001F3786" w:rsidRPr="00543180">
        <w:rPr>
          <w:color w:val="000000" w:themeColor="text1"/>
        </w:rPr>
        <w:t>S</w:t>
      </w:r>
      <w:r w:rsidR="00264C41" w:rsidRPr="00543180">
        <w:rPr>
          <w:color w:val="000000" w:themeColor="text1"/>
        </w:rPr>
        <w:t xml:space="preserve">ome </w:t>
      </w:r>
      <w:r w:rsidR="001F3786" w:rsidRPr="00543180">
        <w:rPr>
          <w:color w:val="000000" w:themeColor="text1"/>
        </w:rPr>
        <w:t>researchers</w:t>
      </w:r>
      <w:r w:rsidR="00264C41" w:rsidRPr="00543180">
        <w:rPr>
          <w:color w:val="000000" w:themeColor="text1"/>
        </w:rPr>
        <w:t xml:space="preserve"> have established that the exact linkage amid </w:t>
      </w:r>
      <w:r w:rsidR="001F3786" w:rsidRPr="00543180">
        <w:rPr>
          <w:color w:val="000000" w:themeColor="text1"/>
        </w:rPr>
        <w:t>total quality management practice and customer satisfaction by assessing the most relevant elements.</w:t>
      </w:r>
    </w:p>
    <w:p w:rsidR="002C68C8" w:rsidRPr="00543180" w:rsidRDefault="001F3786" w:rsidP="00543180">
      <w:pPr>
        <w:pStyle w:val="NormalWeb"/>
        <w:spacing w:before="0" w:beforeAutospacing="0" w:after="0" w:afterAutospacing="0" w:line="480" w:lineRule="auto"/>
        <w:rPr>
          <w:color w:val="000000" w:themeColor="text1"/>
        </w:rPr>
      </w:pPr>
      <w:r w:rsidRPr="00543180">
        <w:rPr>
          <w:color w:val="000000" w:themeColor="text1"/>
        </w:rPr>
        <w:t xml:space="preserve">One of the most relevant elements of total </w:t>
      </w:r>
      <w:r w:rsidR="002873FA" w:rsidRPr="00543180">
        <w:rPr>
          <w:color w:val="000000" w:themeColor="text1"/>
        </w:rPr>
        <w:t>quality</w:t>
      </w:r>
      <w:r w:rsidRPr="00543180">
        <w:rPr>
          <w:color w:val="000000" w:themeColor="text1"/>
        </w:rPr>
        <w:t xml:space="preserve"> management is c</w:t>
      </w:r>
      <w:r w:rsidR="002C68C8" w:rsidRPr="00543180">
        <w:rPr>
          <w:color w:val="000000" w:themeColor="text1"/>
        </w:rPr>
        <w:t>ustomer satisfaction</w:t>
      </w:r>
      <w:r w:rsidRPr="00543180">
        <w:rPr>
          <w:color w:val="000000" w:themeColor="text1"/>
        </w:rPr>
        <w:t xml:space="preserve"> which</w:t>
      </w:r>
      <w:r w:rsidR="002C68C8" w:rsidRPr="00543180">
        <w:rPr>
          <w:color w:val="000000" w:themeColor="text1"/>
        </w:rPr>
        <w:t xml:space="preserve"> can be described as the performance of a company’s products or services concerning the perceived expectation of a customer. It is, therefore, the number of customers or the proportion of total customers whose experience with an organization, its products and its services exceed specific customer satisfaction targets (Ismail &amp;Yunan, 2016). Measuring customer satisfaction </w:t>
      </w:r>
      <w:r w:rsidR="002C68C8" w:rsidRPr="00543180">
        <w:rPr>
          <w:color w:val="000000" w:themeColor="text1"/>
        </w:rPr>
        <w:lastRenderedPageBreak/>
        <w:t>levels have primarily been identified as a handy tool in managing and monitoring business operation. Customer satisfaction is the critical determinant of the likelihood of a customer purchasing in the future. A satisfied customer will quickly become a repeat customer as well as an advocate, if enthusiastic about the company, its products or services. It is therefore essential to ensure customers’ expectations are met to enhance customer loyalty.</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Researchers categorize satisfaction as either active or cognitive state. Satisfaction is cognitive when customer tends to evaluate service performance by using calculative attributes like the benefit they have received and how many sacrifices they have paid. If customers perceive to have gained more than they paid, they will be satisfied. On the other hand, satisfaction is defined as an active state because product or service performance includes customer emotions and feelings (Hill &amp; Alexander, 2017). According to the active state thought, customer satisfaction is influenced by many factors other than the benefit and sacrifice paid. Qualitative aspects such as the relationship with the service provider, atmosphere of the shop or facility, after-sale services and timely response to queries and complaints play a significant role in attaining customer satisfaction.</w:t>
      </w:r>
    </w:p>
    <w:p w:rsidR="002C68C8" w:rsidRPr="00543180" w:rsidRDefault="00743ABB"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The second element of total quality management practices of customer satisfaction is continuous improvement. </w:t>
      </w:r>
      <w:r w:rsidR="002C68C8" w:rsidRPr="00543180">
        <w:rPr>
          <w:color w:val="000000" w:themeColor="text1"/>
        </w:rPr>
        <w:t xml:space="preserve">Kasiri et al., (2017) analyzed the benefits of continuous improvements in an organization. Making customer satisfaction the core value of business creates a competitive advantage in the marketplace. The quality of services is also improved because of continuous improvement. Workers are told to give their own ideas on how to make better services. As service providers compete for customers, continuous improvements the key differentiator and therefore determines who succeeds in these cut-throat environments. By offering exceptional customer experiences, service providers create an environment where satisfaction is high, and </w:t>
      </w:r>
      <w:r w:rsidR="002C68C8" w:rsidRPr="00543180">
        <w:rPr>
          <w:color w:val="000000" w:themeColor="text1"/>
        </w:rPr>
        <w:lastRenderedPageBreak/>
        <w:t>customer references are in plenty, hence the key to attracting new customers. Continuous improvements bring the Response time element also to become faster increasing the number of clients that can be served at a particular time. </w:t>
      </w:r>
    </w:p>
    <w:p w:rsidR="002C68C8" w:rsidRPr="00543180" w:rsidRDefault="00743ABB"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The third element of total quality management of customer satisfaction is that of information technology. </w:t>
      </w:r>
      <w:r w:rsidR="002C68C8" w:rsidRPr="00543180">
        <w:rPr>
          <w:color w:val="000000" w:themeColor="text1"/>
        </w:rPr>
        <w:t>As noted by Kasiri et al., (2017), there’s no better feeling than for a customer to have expectations exceeded. Information technology set expectations of customers high. No business is immune to unhappy customers. In fact, even companies with the best customer service in the world will still lose up to 9% of their customers to competitors</w:t>
      </w:r>
      <w:r w:rsidR="001B1899" w:rsidRPr="00543180">
        <w:rPr>
          <w:color w:val="000000" w:themeColor="text1"/>
        </w:rPr>
        <w:t xml:space="preserve"> (</w:t>
      </w:r>
      <w:r w:rsidR="001B1899" w:rsidRPr="00543180">
        <w:rPr>
          <w:color w:val="000000" w:themeColor="text1"/>
          <w:shd w:val="clear" w:color="auto" w:fill="FFFFFF"/>
        </w:rPr>
        <w:t xml:space="preserve">Honarpour, </w:t>
      </w:r>
      <w:r w:rsidR="001B1899" w:rsidRPr="00543180">
        <w:rPr>
          <w:color w:val="000000" w:themeColor="text1"/>
          <w:shd w:val="clear" w:color="auto" w:fill="FFFFFF"/>
        </w:rPr>
        <w:t>Jusoh,</w:t>
      </w:r>
      <w:r w:rsidR="001B1899" w:rsidRPr="00543180">
        <w:rPr>
          <w:color w:val="000000" w:themeColor="text1"/>
          <w:shd w:val="clear" w:color="auto" w:fill="FFFFFF"/>
        </w:rPr>
        <w:t xml:space="preserve"> &amp; Md Nor, 2018)</w:t>
      </w:r>
      <w:r w:rsidR="002C68C8" w:rsidRPr="00543180">
        <w:rPr>
          <w:color w:val="000000" w:themeColor="text1"/>
        </w:rPr>
        <w:t>. Information technology provides customer feedback. Information technology strongly ensures customer loyalty and significantly builds customer loyalty as it strives to empower and educate customers and also invests in a self-service support channel. Moreover, it provides an interactive platform to customers to share their grievances and have their needs attended on time and concisely. At the end, IT sets the stage for a two-way communication effort. </w:t>
      </w:r>
    </w:p>
    <w:p w:rsidR="00743ABB" w:rsidRPr="00543180" w:rsidRDefault="00743ABB"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The </w:t>
      </w:r>
      <w:r w:rsidRPr="00543180">
        <w:rPr>
          <w:color w:val="000000" w:themeColor="text1"/>
        </w:rPr>
        <w:t>fourth</w:t>
      </w:r>
      <w:r w:rsidRPr="00543180">
        <w:rPr>
          <w:color w:val="000000" w:themeColor="text1"/>
        </w:rPr>
        <w:t xml:space="preserve"> element of total quality management of customer satisfaction is that</w:t>
      </w:r>
      <w:r w:rsidRPr="00543180">
        <w:rPr>
          <w:color w:val="000000" w:themeColor="text1"/>
        </w:rPr>
        <w:t xml:space="preserve"> of management of process quality.</w:t>
      </w:r>
      <w:r w:rsidRPr="00543180">
        <w:rPr>
          <w:color w:val="000000" w:themeColor="text1"/>
        </w:rPr>
        <w:t xml:space="preserve"> </w:t>
      </w:r>
      <w:r w:rsidR="002C68C8" w:rsidRPr="00543180">
        <w:rPr>
          <w:color w:val="000000" w:themeColor="text1"/>
        </w:rPr>
        <w:t>According to Ismail &amp; Yunan (2016), management of process quality is an aspect needed to support the communication among the organizational members regarding TQM related issues. Communication is a thrust for TQM to be properly executed. Through effective communication, data related to quality management in general and customer management in specific, can be gathered and analyzed for the purpose of designing plans, implementing control, or taking appropriate corrective action</w:t>
      </w:r>
      <w:r w:rsidR="00600AE2" w:rsidRPr="00543180">
        <w:rPr>
          <w:color w:val="000000" w:themeColor="text1"/>
        </w:rPr>
        <w:t xml:space="preserve"> (</w:t>
      </w:r>
      <w:r w:rsidR="00600AE2" w:rsidRPr="00543180">
        <w:rPr>
          <w:color w:val="222222"/>
          <w:shd w:val="clear" w:color="auto" w:fill="FFFFFF"/>
        </w:rPr>
        <w:t xml:space="preserve">Bajaj, Garg, &amp; Sethi, </w:t>
      </w:r>
      <w:r w:rsidR="00600AE2" w:rsidRPr="00543180">
        <w:rPr>
          <w:color w:val="222222"/>
          <w:shd w:val="clear" w:color="auto" w:fill="FFFFFF"/>
        </w:rPr>
        <w:t>2018)</w:t>
      </w:r>
      <w:r w:rsidR="002C68C8" w:rsidRPr="00543180">
        <w:rPr>
          <w:color w:val="000000" w:themeColor="text1"/>
        </w:rPr>
        <w:t xml:space="preserve">. As a result, any highlighted issues related to the customers can be effectively resolved. For instance, Researches have revealed that price is not the main reason why customers run away (Ismail </w:t>
      </w:r>
      <w:r w:rsidR="002C68C8" w:rsidRPr="00543180">
        <w:rPr>
          <w:color w:val="000000" w:themeColor="text1"/>
        </w:rPr>
        <w:lastRenderedPageBreak/>
        <w:t>&amp;Yunan, 2016) but because of the overall poor quality of product or customer service. Significant measures should be undertaken in tracking customer satisfaction to ensure customer expectations are met and therefore reduce the rate of customer turnover.</w:t>
      </w:r>
    </w:p>
    <w:p w:rsidR="002C68C8" w:rsidRPr="00543180" w:rsidRDefault="00743ABB" w:rsidP="00543180">
      <w:pPr>
        <w:pStyle w:val="NormalWeb"/>
        <w:spacing w:before="0" w:beforeAutospacing="0" w:after="0" w:afterAutospacing="0" w:line="480" w:lineRule="auto"/>
        <w:ind w:firstLine="720"/>
        <w:rPr>
          <w:color w:val="000000" w:themeColor="text1"/>
        </w:rPr>
      </w:pPr>
      <w:r w:rsidRPr="00543180">
        <w:rPr>
          <w:color w:val="000000" w:themeColor="text1"/>
        </w:rPr>
        <w:t>T</w:t>
      </w:r>
      <w:r w:rsidRPr="00543180">
        <w:rPr>
          <w:color w:val="000000" w:themeColor="text1"/>
        </w:rPr>
        <w:t>he fifth</w:t>
      </w:r>
      <w:r w:rsidRPr="00543180">
        <w:rPr>
          <w:color w:val="000000" w:themeColor="text1"/>
        </w:rPr>
        <w:t xml:space="preserve"> element of total quality management of customer satisfaction is that </w:t>
      </w:r>
      <w:r w:rsidR="002C68C8" w:rsidRPr="00543180">
        <w:rPr>
          <w:color w:val="000000" w:themeColor="text1"/>
        </w:rPr>
        <w:t>Quality of Reporting and Benchmarking</w:t>
      </w:r>
      <w:r w:rsidRPr="00543180">
        <w:rPr>
          <w:color w:val="000000" w:themeColor="text1"/>
        </w:rPr>
        <w:t xml:space="preserve"> t</w:t>
      </w:r>
      <w:r w:rsidR="002C68C8" w:rsidRPr="00543180">
        <w:rPr>
          <w:color w:val="000000" w:themeColor="text1"/>
        </w:rPr>
        <w:t>he difference between the times a customer is ready to receive a product or service and the time he or she evaluate the service or product. It is essential to eliminate bad reputation by measuring customer satisfaction continuously and taking corrective actions in case negative changes are detected (Kasiri et al., 2017). Data collected on customers should be properly and speedily communicated to the design and engineering department for them to design products that not only best match with but exceed customer expectations. It costs less to retain customers than to lure new ones. </w:t>
      </w:r>
      <w:r w:rsidRPr="00543180">
        <w:rPr>
          <w:color w:val="000000" w:themeColor="text1"/>
        </w:rPr>
        <w:t xml:space="preserve">These contemporary research findings have started to pose </w:t>
      </w:r>
      <w:r w:rsidR="002873FA" w:rsidRPr="00543180">
        <w:rPr>
          <w:color w:val="000000" w:themeColor="text1"/>
        </w:rPr>
        <w:t xml:space="preserve">the understanding on how total quality management practices would impact on customer satisfactions.  </w:t>
      </w:r>
      <w:r w:rsidRPr="00543180">
        <w:rPr>
          <w:color w:val="000000" w:themeColor="text1"/>
        </w:rPr>
        <w:t xml:space="preserve"> </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3.0 Methodology</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This section addresses the research design of the study, the population of interest, the data collection and data analysis methods to be employed in the study (Quinlan et al., 2019).</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3.1 Research Design</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This research will apply the prescriptive analysis form of research in an attempt to describe the relationship between Makkah Water Company’s customer satisfaction levels under practicing total quality management standards. The method that will be used in the research will include both primary &amp; secondary data. Primary data from respondents will be collected from an online survey and personal interview method. Participants will be required to rate the </w:t>
      </w:r>
      <w:r w:rsidRPr="00543180">
        <w:rPr>
          <w:color w:val="000000" w:themeColor="text1"/>
        </w:rPr>
        <w:lastRenderedPageBreak/>
        <w:t>quantitative aspect to come up with statistical figures that will make data analysis easier to conduct. Secondary data will be collected from journal articles, websites, and reports. </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3.2 Sampling</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study will be located in Jeddah, where the company's head office is located. By using the random sampling method, the population of interest will include a sample of 100 females or males’ customers selected through convenience.</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3.3 Instrumentations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This study will rely on primary data source by two administering simple. First, structured closed questionnaire through online methods. Second, Face -to -face interviews. </w:t>
      </w:r>
    </w:p>
    <w:p w:rsidR="002C68C8" w:rsidRPr="00543180" w:rsidRDefault="002C68C8" w:rsidP="00543180">
      <w:pPr>
        <w:pStyle w:val="NormalWeb"/>
        <w:spacing w:before="0" w:beforeAutospacing="0" w:after="0" w:afterAutospacing="0" w:line="480" w:lineRule="auto"/>
        <w:jc w:val="center"/>
        <w:rPr>
          <w:i/>
          <w:color w:val="000000" w:themeColor="text1"/>
        </w:rPr>
      </w:pPr>
      <w:r w:rsidRPr="00543180">
        <w:rPr>
          <w:i/>
          <w:color w:val="000000" w:themeColor="text1"/>
        </w:rPr>
        <w:t>Instrument #1 Questionnaire</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choice of the structured questionnaire is due to its ease of administration, analysis and timesaving. The questionnaire tool is most appropriate since a quantitative data capture is a necessity and can only be obtained directly from the respondents. Close-ended questions in the questionnaire will be used to standardize and quantify responses from the research. </w:t>
      </w:r>
    </w:p>
    <w:p w:rsidR="002C68C8" w:rsidRPr="00543180" w:rsidRDefault="002C68C8" w:rsidP="00543180">
      <w:pPr>
        <w:pStyle w:val="NormalWeb"/>
        <w:spacing w:before="0" w:beforeAutospacing="0" w:after="0" w:afterAutospacing="0" w:line="480" w:lineRule="auto"/>
        <w:jc w:val="center"/>
        <w:rPr>
          <w:i/>
          <w:color w:val="000000" w:themeColor="text1"/>
        </w:rPr>
      </w:pPr>
      <w:r w:rsidRPr="00543180">
        <w:rPr>
          <w:i/>
          <w:color w:val="000000" w:themeColor="text1"/>
        </w:rPr>
        <w:t>Instrument #2 Face-to-Face Interviews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This method enables to acquire factual information, consumer evaluations, attitudes, preferences and other information coming out during the conversation with the respondent. Have a distinct advantage to establish rapport with potential participants and therefor gain their cooperation.</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3.4 Data Analysis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This involves reducing accumulated data to manageable levels, developing summaries, looking for patterns and applying statistical techniques. Data collected from the field by survey and interview will be checked for consistency, completeness and usefulness. Research data </w:t>
      </w:r>
      <w:r w:rsidRPr="00543180">
        <w:rPr>
          <w:color w:val="000000" w:themeColor="text1"/>
        </w:rPr>
        <w:lastRenderedPageBreak/>
        <w:t>testing will involve Cronbach alpha sample of SPSS. What considered to be a measure of internal consistency and how closely related a set of items are as a group. Then ANOVA as statistical technique which can compare these three treatment samples and depict how different these samples are from one another will be used to analyzing the data. The findings of the research will be presented in written form with the addition of data charts or graphs to represent the information derived from the data collected. Tables, Pie charts, network charts, Bar or line graphs are essential tools used to illustrate quantitative data in a more transparent and easily understandable way.</w:t>
      </w:r>
    </w:p>
    <w:p w:rsidR="002C68C8" w:rsidRPr="00543180" w:rsidRDefault="002C68C8" w:rsidP="00543180">
      <w:pPr>
        <w:pStyle w:val="NormalWeb"/>
        <w:spacing w:before="0" w:beforeAutospacing="0" w:after="0" w:afterAutospacing="0" w:line="480" w:lineRule="auto"/>
        <w:jc w:val="center"/>
        <w:rPr>
          <w:b/>
          <w:color w:val="000000" w:themeColor="text1"/>
        </w:rPr>
      </w:pPr>
      <w:r w:rsidRPr="00543180">
        <w:rPr>
          <w:b/>
          <w:color w:val="000000" w:themeColor="text1"/>
        </w:rPr>
        <w:t>b. Results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research focuses on the “Impact of Total Quality Management Practices on Customer Satisfaction at Makkah water company (SAFA).” The study is designed to involve the most resourceful and potential researchers who will provide first-hand information and the most accurate data to the research topic. The study results will be established with close attention to the outlined research questions/hypothesis. The estimated effects are that continuous improvement will bring to SAFA’s customer's satisfaction. As evident, ongoing quality improvement initiatives set the pace for advanced and standardized services that are convenient and accurate in addressing customer needs</w:t>
      </w:r>
      <w:r w:rsidR="001B1899" w:rsidRPr="00543180">
        <w:rPr>
          <w:color w:val="000000" w:themeColor="text1"/>
        </w:rPr>
        <w:t xml:space="preserve"> (</w:t>
      </w:r>
      <w:r w:rsidR="001B1899" w:rsidRPr="00543180">
        <w:rPr>
          <w:color w:val="000000" w:themeColor="text1"/>
          <w:shd w:val="clear" w:color="auto" w:fill="FFFFFF"/>
        </w:rPr>
        <w:t xml:space="preserve">Ramlawati &amp; Kusuma, </w:t>
      </w:r>
      <w:r w:rsidR="001B1899" w:rsidRPr="00543180">
        <w:rPr>
          <w:color w:val="000000" w:themeColor="text1"/>
          <w:shd w:val="clear" w:color="auto" w:fill="FFFFFF"/>
        </w:rPr>
        <w:t>2018)</w:t>
      </w:r>
      <w:r w:rsidRPr="00543180">
        <w:rPr>
          <w:color w:val="000000" w:themeColor="text1"/>
        </w:rPr>
        <w:t>. </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 xml:space="preserve">Another estimated study finding is that information technology can be accurately applied to declare the customer's satisfaction. Assumedly, more than 70% of the study participants are likely to agree that information technology is the backbone of every successful organization in that it establishes a neutral ground for employee’s commitment in offering quality based customer services in addition to enhancing customer satisfaction. The study findings will also ascertain that proper management of processing quality outcomes leads to customer satisfaction </w:t>
      </w:r>
      <w:r w:rsidRPr="00543180">
        <w:rPr>
          <w:color w:val="000000" w:themeColor="text1"/>
        </w:rPr>
        <w:lastRenderedPageBreak/>
        <w:t>in more excellent dimensions by elaborating on the awareness of the importance of quality management in e-service and relationship of quality management with customers.</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Another estimated finding is that 75% of the study population will support the research assumption that quality data reporting and benchmarking affect customer’s satisfaction by sharing their experiences and postulations as well. Majority of the study participants are likely to agree that organizations which offer technology-based services are more likely to have their customer satisfied due to the quality of services they get. </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study results in this research hypothesis are likely to be thought-provoking and quite informative to the impacts of total quality management practices on customer satisfaction at Makkah Water Company. The survey is estimated to be compliant with the research assumes that there is a strong interaction between the company and customer satisfaction. Assumedly, total quality management practices create a room for customers to air their needs to the firm, and they stand to be addressed in the most appropriate time.</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questionnaire survey is also expected to provide supporting material facts that there is a strong relationship between continuous improvement and customer satisfaction. There is no doubt that total quality management entails quality control in addition to quality assurance when all the varied and applicable technologies are put together, and hence, the resulting service is meant to be quality. </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It is also notable that information technology and customers satisfaction have a good relationship. The estimated study in this hypothesis is that integration of information technology in service provision gives assurance of quality management. The study will also affirm improved q</w:t>
      </w:r>
      <w:bookmarkStart w:id="0" w:name="_GoBack"/>
      <w:bookmarkEnd w:id="0"/>
      <w:r w:rsidRPr="00543180">
        <w:rPr>
          <w:color w:val="000000" w:themeColor="text1"/>
        </w:rPr>
        <w:t xml:space="preserve">uality by assessing feedback of customers through the acute application of electronic media in addition to ensuring quality checks by applying information systems in all settings. The research </w:t>
      </w:r>
      <w:r w:rsidRPr="00543180">
        <w:rPr>
          <w:color w:val="000000" w:themeColor="text1"/>
        </w:rPr>
        <w:lastRenderedPageBreak/>
        <w:t>findings are also likely to rhyme with the research hypothesis that there is a significant relationship between the management of process quality and customer satisfaction. The central focus of every management team indeed is to ascertain improved efficiency in meeting customer needs. E-based management also intends to assess and address customer needs. Overall, the study findings are required to abide by the fact that technology-based services are the inputs that are being processed via total quality management, and the result is increased customer satisfaction.</w:t>
      </w:r>
    </w:p>
    <w:p w:rsidR="002C68C8" w:rsidRPr="00543180" w:rsidRDefault="002C68C8" w:rsidP="00543180">
      <w:pPr>
        <w:pStyle w:val="NormalWeb"/>
        <w:spacing w:before="0" w:beforeAutospacing="0" w:after="0" w:afterAutospacing="0" w:line="480" w:lineRule="auto"/>
        <w:jc w:val="center"/>
        <w:rPr>
          <w:color w:val="000000" w:themeColor="text1"/>
        </w:rPr>
      </w:pPr>
      <w:r w:rsidRPr="00543180">
        <w:rPr>
          <w:rStyle w:val="Strong"/>
          <w:color w:val="000000" w:themeColor="text1"/>
        </w:rPr>
        <w:t>Discussion</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A lot of market researchers agree with the fact that even “satisfied customers” can defect if there is no effort on the company side to create a lasting relationship with customers. Therefore, this study attempts to establish the impact of ineffective communication concerns in building customer satisfaction and loyalty. Meeting customer needs is critical in attracting, retaining and creating customer loyalty which subsequently results in enhanced profitability in today’s highly competitive market.  </w:t>
      </w:r>
    </w:p>
    <w:p w:rsidR="002C68C8" w:rsidRPr="00543180" w:rsidRDefault="002C68C8" w:rsidP="00543180">
      <w:pPr>
        <w:pStyle w:val="NormalWeb"/>
        <w:spacing w:before="0" w:beforeAutospacing="0" w:after="0" w:afterAutospacing="0" w:line="480" w:lineRule="auto"/>
        <w:ind w:firstLine="720"/>
        <w:rPr>
          <w:color w:val="000000" w:themeColor="text1"/>
        </w:rPr>
      </w:pPr>
      <w:r w:rsidRPr="00543180">
        <w:rPr>
          <w:color w:val="000000" w:themeColor="text1"/>
        </w:rPr>
        <w:t>The study will be of great importance to the following groups; </w:t>
      </w:r>
    </w:p>
    <w:p w:rsidR="002C68C8" w:rsidRPr="00543180" w:rsidRDefault="002C68C8" w:rsidP="00543180">
      <w:pPr>
        <w:pStyle w:val="NormalWeb"/>
        <w:numPr>
          <w:ilvl w:val="0"/>
          <w:numId w:val="2"/>
        </w:numPr>
        <w:spacing w:before="0" w:beforeAutospacing="0" w:after="0" w:afterAutospacing="0" w:line="480" w:lineRule="auto"/>
        <w:rPr>
          <w:color w:val="000000" w:themeColor="text1"/>
        </w:rPr>
      </w:pPr>
      <w:r w:rsidRPr="00543180">
        <w:rPr>
          <w:color w:val="000000" w:themeColor="text1"/>
        </w:rPr>
        <w:t>Business entities may use information from the study to understand the need for consumer satisfaction and implement total quality management standards and interaction with customers to gain a competitive edge over their peers. </w:t>
      </w:r>
    </w:p>
    <w:p w:rsidR="002C68C8" w:rsidRPr="00543180" w:rsidRDefault="002C68C8" w:rsidP="00543180">
      <w:pPr>
        <w:pStyle w:val="NormalWeb"/>
        <w:numPr>
          <w:ilvl w:val="0"/>
          <w:numId w:val="2"/>
        </w:numPr>
        <w:spacing w:before="0" w:beforeAutospacing="0" w:after="0" w:afterAutospacing="0" w:line="480" w:lineRule="auto"/>
        <w:rPr>
          <w:color w:val="000000" w:themeColor="text1"/>
        </w:rPr>
      </w:pPr>
      <w:r w:rsidRPr="00543180">
        <w:rPr>
          <w:color w:val="000000" w:themeColor="text1"/>
        </w:rPr>
        <w:t>Meanwhile, consumers can use the findings of the study to their advantage in ensuring they get value for their money. </w:t>
      </w:r>
    </w:p>
    <w:p w:rsidR="002C68C8" w:rsidRPr="00543180" w:rsidRDefault="002C68C8" w:rsidP="00543180">
      <w:pPr>
        <w:pStyle w:val="NormalWeb"/>
        <w:numPr>
          <w:ilvl w:val="0"/>
          <w:numId w:val="2"/>
        </w:numPr>
        <w:spacing w:before="0" w:beforeAutospacing="0" w:after="0" w:afterAutospacing="0" w:line="480" w:lineRule="auto"/>
        <w:rPr>
          <w:color w:val="000000" w:themeColor="text1"/>
        </w:rPr>
      </w:pPr>
      <w:r w:rsidRPr="00543180">
        <w:rPr>
          <w:color w:val="000000" w:themeColor="text1"/>
        </w:rPr>
        <w:t>Future Academicians and Scholars may use the study as reference material while conducting their research on a related topic or gain more knowledge on the subject. </w:t>
      </w:r>
    </w:p>
    <w:p w:rsidR="002C68C8" w:rsidRPr="00543180" w:rsidRDefault="002C68C8" w:rsidP="00543180">
      <w:pPr>
        <w:pStyle w:val="NormalWeb"/>
        <w:spacing w:before="0" w:beforeAutospacing="0" w:after="0" w:afterAutospacing="0" w:line="480" w:lineRule="auto"/>
        <w:rPr>
          <w:color w:val="000000" w:themeColor="text1"/>
        </w:rPr>
      </w:pPr>
      <w:r w:rsidRPr="00543180">
        <w:rPr>
          <w:color w:val="000000" w:themeColor="text1"/>
        </w:rPr>
        <w:t> </w:t>
      </w:r>
    </w:p>
    <w:p w:rsidR="002C68C8" w:rsidRPr="00543180" w:rsidRDefault="002C68C8" w:rsidP="00543180">
      <w:pPr>
        <w:pStyle w:val="NormalWeb"/>
        <w:spacing w:before="0" w:beforeAutospacing="0" w:after="0" w:afterAutospacing="0" w:line="480" w:lineRule="auto"/>
        <w:jc w:val="center"/>
        <w:rPr>
          <w:color w:val="000000" w:themeColor="text1"/>
        </w:rPr>
      </w:pPr>
      <w:r w:rsidRPr="00543180">
        <w:rPr>
          <w:color w:val="000000" w:themeColor="text1"/>
        </w:rPr>
        <w:lastRenderedPageBreak/>
        <w:t>References</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Abushammal, M. F. M., &amp;Bawazir, A. K. (2017). Domestic Water Demand Forecasting for Makkah Saudi Arabia. European Water, 58, 481-487.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Alotaibi, A., Edum-Fotwe, F. T., &amp; Price, A. D. (2017). A review of corporate social responsibility practices in developing countries.</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Al-Zahrani, F. S. A., &amp; Abdel-Magid, I. M. (2017). Bottled Water Quality in KSA. International Journal of Innovative Science, Engineering &amp; Technology, 4 (2), 345, 359. </w:t>
      </w:r>
    </w:p>
    <w:p w:rsidR="00600AE2" w:rsidRPr="00543180" w:rsidRDefault="00600AE2" w:rsidP="00543180">
      <w:pPr>
        <w:pStyle w:val="NormalWeb"/>
        <w:spacing w:before="0" w:beforeAutospacing="0" w:after="0" w:afterAutospacing="0" w:line="480" w:lineRule="auto"/>
        <w:ind w:left="1080" w:hanging="720"/>
        <w:rPr>
          <w:color w:val="000000" w:themeColor="text1"/>
        </w:rPr>
      </w:pPr>
      <w:r w:rsidRPr="00543180">
        <w:rPr>
          <w:color w:val="222222"/>
          <w:shd w:val="clear" w:color="auto" w:fill="FFFFFF"/>
        </w:rPr>
        <w:t>Bajaj, S., Garg, R., &amp; Sethi, M. (2018). Total quality management: a critical literature review using Pareto analysis. </w:t>
      </w:r>
      <w:r w:rsidRPr="00543180">
        <w:rPr>
          <w:i/>
          <w:iCs/>
          <w:color w:val="222222"/>
          <w:shd w:val="clear" w:color="auto" w:fill="FFFFFF"/>
        </w:rPr>
        <w:t>International Journal of Productivity and Performance Management</w:t>
      </w:r>
      <w:r w:rsidRPr="00543180">
        <w:rPr>
          <w:color w:val="222222"/>
          <w:shd w:val="clear" w:color="auto" w:fill="FFFFFF"/>
        </w:rPr>
        <w:t>, </w:t>
      </w:r>
      <w:r w:rsidRPr="00543180">
        <w:rPr>
          <w:i/>
          <w:iCs/>
          <w:color w:val="222222"/>
          <w:shd w:val="clear" w:color="auto" w:fill="FFFFFF"/>
        </w:rPr>
        <w:t>67</w:t>
      </w:r>
      <w:r w:rsidRPr="00543180">
        <w:rPr>
          <w:color w:val="222222"/>
          <w:shd w:val="clear" w:color="auto" w:fill="FFFFFF"/>
        </w:rPr>
        <w:t>(1), 128-154.</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Cetindere, A., Duran, C., &amp; Yetisen, M. S. (2015). The effects of total quality management on the business performance: An application in the province of Kütahya. </w:t>
      </w:r>
      <w:r w:rsidRPr="00543180">
        <w:rPr>
          <w:i/>
          <w:iCs/>
          <w:color w:val="000000" w:themeColor="text1"/>
          <w:shd w:val="clear" w:color="auto" w:fill="FFFFFF"/>
        </w:rPr>
        <w:t>Procedia economics and finance</w:t>
      </w:r>
      <w:r w:rsidRPr="00543180">
        <w:rPr>
          <w:color w:val="000000" w:themeColor="text1"/>
          <w:shd w:val="clear" w:color="auto" w:fill="FFFFFF"/>
        </w:rPr>
        <w:t>, </w:t>
      </w:r>
      <w:r w:rsidRPr="00543180">
        <w:rPr>
          <w:i/>
          <w:iCs/>
          <w:color w:val="000000" w:themeColor="text1"/>
          <w:shd w:val="clear" w:color="auto" w:fill="FFFFFF"/>
        </w:rPr>
        <w:t>23</w:t>
      </w:r>
      <w:r w:rsidRPr="00543180">
        <w:rPr>
          <w:color w:val="000000" w:themeColor="text1"/>
          <w:shd w:val="clear" w:color="auto" w:fill="FFFFFF"/>
        </w:rPr>
        <w:t>, 1376-1382.</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Hill, N., &amp; Alexander, J. (2017</w:t>
      </w:r>
      <w:r w:rsidR="002873FA" w:rsidRPr="00543180">
        <w:rPr>
          <w:color w:val="000000" w:themeColor="text1"/>
        </w:rPr>
        <w:t>I</w:t>
      </w:r>
      <w:r w:rsidRPr="00543180">
        <w:rPr>
          <w:color w:val="000000" w:themeColor="text1"/>
        </w:rPr>
        <w:t>. The handbook of customer satisfaction and loyalty measurement. Routledge.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Honarpour, A., Jusoh, A., &amp; Md Nor, K. (2018). Total quality management, knowledge management, and innovation: an empirical study in R&amp;D units. </w:t>
      </w:r>
      <w:r w:rsidRPr="00543180">
        <w:rPr>
          <w:i/>
          <w:iCs/>
          <w:color w:val="000000" w:themeColor="text1"/>
          <w:shd w:val="clear" w:color="auto" w:fill="FFFFFF"/>
        </w:rPr>
        <w:t>Total Quality Management &amp; Business Excellence</w:t>
      </w:r>
      <w:r w:rsidRPr="00543180">
        <w:rPr>
          <w:color w:val="000000" w:themeColor="text1"/>
          <w:shd w:val="clear" w:color="auto" w:fill="FFFFFF"/>
        </w:rPr>
        <w:t>, </w:t>
      </w:r>
      <w:r w:rsidRPr="00543180">
        <w:rPr>
          <w:i/>
          <w:iCs/>
          <w:color w:val="000000" w:themeColor="text1"/>
          <w:shd w:val="clear" w:color="auto" w:fill="FFFFFF"/>
        </w:rPr>
        <w:t>29</w:t>
      </w:r>
      <w:r w:rsidRPr="00543180">
        <w:rPr>
          <w:color w:val="000000" w:themeColor="text1"/>
          <w:shd w:val="clear" w:color="auto" w:fill="FFFFFF"/>
        </w:rPr>
        <w:t>(7-8), 798-816.</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Ismail, A., &amp;Yunan, Y. M. (2016). Service quality as a predictor of customer satisfaction and customer loyalty. LogForum, 12(4), 269-283.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lastRenderedPageBreak/>
        <w:t>Jiménez-Jiménez, D., Martinez-Costa, M., Martínez-Lorente, A. R., &amp; Rabeh, H. A. D. (2015). Total quality management performance in multinational companies: A learning perspective. </w:t>
      </w:r>
      <w:r w:rsidRPr="00543180">
        <w:rPr>
          <w:i/>
          <w:iCs/>
          <w:color w:val="000000" w:themeColor="text1"/>
          <w:shd w:val="clear" w:color="auto" w:fill="FFFFFF"/>
        </w:rPr>
        <w:t>The TQM Journal</w:t>
      </w:r>
      <w:r w:rsidRPr="00543180">
        <w:rPr>
          <w:color w:val="000000" w:themeColor="text1"/>
          <w:shd w:val="clear" w:color="auto" w:fill="FFFFFF"/>
        </w:rPr>
        <w:t>, </w:t>
      </w:r>
      <w:r w:rsidRPr="00543180">
        <w:rPr>
          <w:i/>
          <w:iCs/>
          <w:color w:val="000000" w:themeColor="text1"/>
          <w:shd w:val="clear" w:color="auto" w:fill="FFFFFF"/>
        </w:rPr>
        <w:t>27</w:t>
      </w:r>
      <w:r w:rsidRPr="00543180">
        <w:rPr>
          <w:color w:val="000000" w:themeColor="text1"/>
          <w:shd w:val="clear" w:color="auto" w:fill="FFFFFF"/>
        </w:rPr>
        <w:t>(3), 328-340.</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Kasiri, L. A., Cheng, K. T. G., Sambasivan, M., &amp;Sidin, S. M. (2017). Integration of standardization and customization: Impact on service quality, customer satisfaction, and loyalty. Journal of Retailing and Consumer Services, 35, 91-97.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Psomas</w:t>
      </w:r>
      <w:r w:rsidRPr="00543180">
        <w:rPr>
          <w:color w:val="000000" w:themeColor="text1"/>
          <w:shd w:val="clear" w:color="auto" w:fill="FFFFFF"/>
        </w:rPr>
        <w:t>, Evangelos L., &amp; Carmen Jaca, (2016).</w:t>
      </w:r>
      <w:r w:rsidRPr="00543180">
        <w:rPr>
          <w:color w:val="000000" w:themeColor="text1"/>
          <w:shd w:val="clear" w:color="auto" w:fill="FFFFFF"/>
        </w:rPr>
        <w:t>The impact of total quality management on service company performance: evidence from Spain. </w:t>
      </w:r>
      <w:r w:rsidRPr="00543180">
        <w:rPr>
          <w:i/>
          <w:iCs/>
          <w:color w:val="000000" w:themeColor="text1"/>
          <w:shd w:val="clear" w:color="auto" w:fill="FFFFFF"/>
        </w:rPr>
        <w:t>International Journal of Quality &amp; Reliability Management</w:t>
      </w:r>
      <w:r w:rsidRPr="00543180">
        <w:rPr>
          <w:color w:val="000000" w:themeColor="text1"/>
          <w:shd w:val="clear" w:color="auto" w:fill="FFFFFF"/>
        </w:rPr>
        <w:t xml:space="preserve"> 33.3 </w:t>
      </w:r>
      <w:r w:rsidRPr="00543180">
        <w:rPr>
          <w:color w:val="000000" w:themeColor="text1"/>
          <w:shd w:val="clear" w:color="auto" w:fill="FFFFFF"/>
        </w:rPr>
        <w:t>: 380-398.</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Quinlan, C., Babin, B., Carr, J., &amp; Griffin, M. (2019). Business research methods. South Western Cengage.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Ramlawati, R., &amp; Kusuma, A. H. P. (2018). Total Quality Management as the Key of the Company to Gain the Competitiveness, Performance Achievement and Consumer Satisfaction. </w:t>
      </w:r>
      <w:r w:rsidRPr="00543180">
        <w:rPr>
          <w:i/>
          <w:iCs/>
          <w:color w:val="000000" w:themeColor="text1"/>
          <w:shd w:val="clear" w:color="auto" w:fill="FFFFFF"/>
        </w:rPr>
        <w:t>International Review of Management and Marketing</w:t>
      </w:r>
      <w:r w:rsidRPr="00543180">
        <w:rPr>
          <w:color w:val="000000" w:themeColor="text1"/>
          <w:shd w:val="clear" w:color="auto" w:fill="FFFFFF"/>
        </w:rPr>
        <w:t>, </w:t>
      </w:r>
      <w:r w:rsidRPr="00543180">
        <w:rPr>
          <w:i/>
          <w:iCs/>
          <w:color w:val="000000" w:themeColor="text1"/>
          <w:shd w:val="clear" w:color="auto" w:fill="FFFFFF"/>
        </w:rPr>
        <w:t>8</w:t>
      </w:r>
      <w:r w:rsidRPr="00543180">
        <w:rPr>
          <w:color w:val="000000" w:themeColor="text1"/>
          <w:shd w:val="clear" w:color="auto" w:fill="FFFFFF"/>
        </w:rPr>
        <w:t>(5), 60.</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rPr>
        <w:t>Stanciu, A. C., Condrea, E., &amp;Zamfir, C. (2016). The importance of communication in quality management. Ovidius University Annals, Economic </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Topalović, S. (2015). The implementation of total quality management in order to improve production performance and enhancing the level of customer satisfaction. </w:t>
      </w:r>
      <w:r w:rsidRPr="00543180">
        <w:rPr>
          <w:i/>
          <w:iCs/>
          <w:color w:val="000000" w:themeColor="text1"/>
          <w:shd w:val="clear" w:color="auto" w:fill="FFFFFF"/>
        </w:rPr>
        <w:t>Procedia Technology</w:t>
      </w:r>
      <w:r w:rsidRPr="00543180">
        <w:rPr>
          <w:color w:val="000000" w:themeColor="text1"/>
          <w:shd w:val="clear" w:color="auto" w:fill="FFFFFF"/>
        </w:rPr>
        <w:t>, </w:t>
      </w:r>
      <w:r w:rsidRPr="00543180">
        <w:rPr>
          <w:i/>
          <w:iCs/>
          <w:color w:val="000000" w:themeColor="text1"/>
          <w:shd w:val="clear" w:color="auto" w:fill="FFFFFF"/>
        </w:rPr>
        <w:t>19</w:t>
      </w:r>
      <w:r w:rsidRPr="00543180">
        <w:rPr>
          <w:color w:val="000000" w:themeColor="text1"/>
          <w:shd w:val="clear" w:color="auto" w:fill="FFFFFF"/>
        </w:rPr>
        <w:t>, 1016-1022.</w:t>
      </w:r>
    </w:p>
    <w:p w:rsidR="00810406" w:rsidRPr="00543180" w:rsidRDefault="00810406" w:rsidP="00543180">
      <w:pPr>
        <w:pStyle w:val="NormalWeb"/>
        <w:spacing w:before="0" w:beforeAutospacing="0" w:after="0" w:afterAutospacing="0" w:line="480" w:lineRule="auto"/>
        <w:ind w:left="1080" w:hanging="720"/>
        <w:rPr>
          <w:color w:val="000000" w:themeColor="text1"/>
        </w:rPr>
      </w:pPr>
      <w:r w:rsidRPr="00543180">
        <w:rPr>
          <w:color w:val="000000" w:themeColor="text1"/>
          <w:shd w:val="clear" w:color="auto" w:fill="FFFFFF"/>
        </w:rPr>
        <w:t>Yu, Y., Li, X., &amp; Jai, T. M. (2017). The impact of green experience on customer satisfaction: Evidence from TripAdvisor. </w:t>
      </w:r>
      <w:r w:rsidRPr="00543180">
        <w:rPr>
          <w:i/>
          <w:iCs/>
          <w:color w:val="000000" w:themeColor="text1"/>
          <w:shd w:val="clear" w:color="auto" w:fill="FFFFFF"/>
        </w:rPr>
        <w:t>International Journal of Contemporary Hospitality Management</w:t>
      </w:r>
      <w:r w:rsidRPr="00543180">
        <w:rPr>
          <w:color w:val="000000" w:themeColor="text1"/>
          <w:shd w:val="clear" w:color="auto" w:fill="FFFFFF"/>
        </w:rPr>
        <w:t>, </w:t>
      </w:r>
      <w:r w:rsidRPr="00543180">
        <w:rPr>
          <w:i/>
          <w:iCs/>
          <w:color w:val="000000" w:themeColor="text1"/>
          <w:shd w:val="clear" w:color="auto" w:fill="FFFFFF"/>
        </w:rPr>
        <w:t>29</w:t>
      </w:r>
      <w:r w:rsidRPr="00543180">
        <w:rPr>
          <w:color w:val="000000" w:themeColor="text1"/>
          <w:shd w:val="clear" w:color="auto" w:fill="FFFFFF"/>
        </w:rPr>
        <w:t>(5), 1340-1361.</w:t>
      </w:r>
    </w:p>
    <w:p w:rsidR="00A37946" w:rsidRPr="00543180" w:rsidRDefault="00A37946" w:rsidP="00543180">
      <w:pPr>
        <w:spacing w:line="480" w:lineRule="auto"/>
        <w:rPr>
          <w:rFonts w:ascii="Times New Roman" w:hAnsi="Times New Roman" w:cs="Times New Roman"/>
          <w:color w:val="000000" w:themeColor="text1"/>
          <w:sz w:val="24"/>
          <w:szCs w:val="24"/>
        </w:rPr>
      </w:pPr>
    </w:p>
    <w:p w:rsidR="002C68C8" w:rsidRPr="00543180" w:rsidRDefault="002C68C8" w:rsidP="00543180">
      <w:pPr>
        <w:spacing w:line="480" w:lineRule="auto"/>
        <w:rPr>
          <w:rFonts w:ascii="Times New Roman" w:hAnsi="Times New Roman" w:cs="Times New Roman"/>
          <w:color w:val="000000" w:themeColor="text1"/>
          <w:sz w:val="24"/>
          <w:szCs w:val="24"/>
        </w:rPr>
      </w:pPr>
    </w:p>
    <w:p w:rsidR="00810406" w:rsidRPr="00543180" w:rsidRDefault="00810406" w:rsidP="00543180">
      <w:pPr>
        <w:spacing w:line="480" w:lineRule="auto"/>
        <w:rPr>
          <w:rFonts w:ascii="Times New Roman" w:hAnsi="Times New Roman" w:cs="Times New Roman"/>
          <w:color w:val="000000" w:themeColor="text1"/>
          <w:sz w:val="24"/>
          <w:szCs w:val="24"/>
        </w:rPr>
      </w:pPr>
    </w:p>
    <w:p w:rsidR="00543180" w:rsidRPr="00543180" w:rsidRDefault="00543180">
      <w:pPr>
        <w:spacing w:line="480" w:lineRule="auto"/>
        <w:rPr>
          <w:rFonts w:ascii="Times New Roman" w:hAnsi="Times New Roman" w:cs="Times New Roman"/>
          <w:color w:val="000000" w:themeColor="text1"/>
          <w:sz w:val="24"/>
          <w:szCs w:val="24"/>
        </w:rPr>
      </w:pPr>
    </w:p>
    <w:sectPr w:rsidR="00543180" w:rsidRPr="00543180" w:rsidSect="002C68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3B5" w:rsidRDefault="00EC53B5" w:rsidP="002C68C8">
      <w:pPr>
        <w:spacing w:after="0" w:line="240" w:lineRule="auto"/>
      </w:pPr>
      <w:r>
        <w:separator/>
      </w:r>
    </w:p>
  </w:endnote>
  <w:endnote w:type="continuationSeparator" w:id="0">
    <w:p w:rsidR="00EC53B5" w:rsidRDefault="00EC53B5" w:rsidP="002C6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3B5" w:rsidRDefault="00EC53B5" w:rsidP="002C68C8">
      <w:pPr>
        <w:spacing w:after="0" w:line="240" w:lineRule="auto"/>
      </w:pPr>
      <w:r>
        <w:separator/>
      </w:r>
    </w:p>
  </w:footnote>
  <w:footnote w:type="continuationSeparator" w:id="0">
    <w:p w:rsidR="00EC53B5" w:rsidRDefault="00EC53B5" w:rsidP="002C6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8C8" w:rsidRPr="002C68C8" w:rsidRDefault="002C68C8">
    <w:pPr>
      <w:pStyle w:val="Header"/>
      <w:rPr>
        <w:rFonts w:ascii="Times New Roman" w:hAnsi="Times New Roman" w:cs="Times New Roman"/>
        <w:sz w:val="24"/>
        <w:szCs w:val="24"/>
      </w:rPr>
    </w:pPr>
    <w:r w:rsidRPr="002C68C8">
      <w:rPr>
        <w:rFonts w:ascii="Times New Roman" w:hAnsi="Times New Roman" w:cs="Times New Roman"/>
        <w:sz w:val="24"/>
        <w:szCs w:val="24"/>
      </w:rPr>
      <w:t xml:space="preserve">IMPACT OF TOTAL QUALITY MANAGEMENT PRACTICES ON CUSTOMER SATISFACTION AT MAKKAH WATER  </w:t>
    </w:r>
    <w:sdt>
      <w:sdtPr>
        <w:rPr>
          <w:rFonts w:ascii="Times New Roman" w:hAnsi="Times New Roman" w:cs="Times New Roman"/>
          <w:sz w:val="24"/>
          <w:szCs w:val="24"/>
        </w:rPr>
        <w:id w:val="-1506270732"/>
        <w:docPartObj>
          <w:docPartGallery w:val="Page Numbers (Top of Page)"/>
          <w:docPartUnique/>
        </w:docPartObj>
      </w:sdtPr>
      <w:sdtEndPr>
        <w:rPr>
          <w:noProof/>
        </w:rPr>
      </w:sdtEndPr>
      <w:sdtContent>
        <w:r w:rsidRPr="002C68C8">
          <w:rPr>
            <w:rFonts w:ascii="Times New Roman" w:hAnsi="Times New Roman" w:cs="Times New Roman"/>
            <w:sz w:val="24"/>
            <w:szCs w:val="24"/>
          </w:rPr>
          <w:tab/>
        </w:r>
        <w:r w:rsidRPr="002C68C8">
          <w:rPr>
            <w:rFonts w:ascii="Times New Roman" w:hAnsi="Times New Roman" w:cs="Times New Roman"/>
            <w:sz w:val="24"/>
            <w:szCs w:val="24"/>
          </w:rPr>
          <w:tab/>
        </w:r>
        <w:r w:rsidRPr="002C68C8">
          <w:rPr>
            <w:rFonts w:ascii="Times New Roman" w:hAnsi="Times New Roman" w:cs="Times New Roman"/>
            <w:sz w:val="24"/>
            <w:szCs w:val="24"/>
          </w:rPr>
          <w:fldChar w:fldCharType="begin"/>
        </w:r>
        <w:r w:rsidRPr="002C68C8">
          <w:rPr>
            <w:rFonts w:ascii="Times New Roman" w:hAnsi="Times New Roman" w:cs="Times New Roman"/>
            <w:sz w:val="24"/>
            <w:szCs w:val="24"/>
          </w:rPr>
          <w:instrText xml:space="preserve"> PAGE   \* MERGEFORMAT </w:instrText>
        </w:r>
        <w:r w:rsidRPr="002C68C8">
          <w:rPr>
            <w:rFonts w:ascii="Times New Roman" w:hAnsi="Times New Roman" w:cs="Times New Roman"/>
            <w:sz w:val="24"/>
            <w:szCs w:val="24"/>
          </w:rPr>
          <w:fldChar w:fldCharType="separate"/>
        </w:r>
        <w:r w:rsidR="0016507D">
          <w:rPr>
            <w:rFonts w:ascii="Times New Roman" w:hAnsi="Times New Roman" w:cs="Times New Roman"/>
            <w:noProof/>
            <w:sz w:val="24"/>
            <w:szCs w:val="24"/>
          </w:rPr>
          <w:t>12</w:t>
        </w:r>
        <w:r w:rsidRPr="002C68C8">
          <w:rPr>
            <w:rFonts w:ascii="Times New Roman" w:hAnsi="Times New Roman" w:cs="Times New Roman"/>
            <w:noProof/>
            <w:sz w:val="24"/>
            <w:szCs w:val="24"/>
          </w:rPr>
          <w:fldChar w:fldCharType="end"/>
        </w:r>
      </w:sdtContent>
    </w:sdt>
  </w:p>
  <w:p w:rsidR="002C68C8" w:rsidRPr="002C68C8" w:rsidRDefault="002C68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8C8" w:rsidRPr="002C68C8" w:rsidRDefault="002C68C8">
    <w:pPr>
      <w:pStyle w:val="Header"/>
      <w:rPr>
        <w:rFonts w:ascii="Times New Roman" w:hAnsi="Times New Roman" w:cs="Times New Roman"/>
        <w:sz w:val="24"/>
        <w:szCs w:val="24"/>
      </w:rPr>
    </w:pPr>
    <w:r w:rsidRPr="002C68C8">
      <w:rPr>
        <w:rFonts w:ascii="Times New Roman" w:hAnsi="Times New Roman" w:cs="Times New Roman"/>
        <w:sz w:val="24"/>
        <w:szCs w:val="24"/>
      </w:rPr>
      <w:t>Running head: IMPACT OF TOTAL QUALITY MANAGEMENT PRACTICES ON CUSTOMER SATISFACTION AT MAKKAH WATER</w:t>
    </w:r>
    <w:r w:rsidRPr="002C68C8">
      <w:rPr>
        <w:rFonts w:ascii="Times New Roman" w:hAnsi="Times New Roman" w:cs="Times New Roman"/>
        <w:sz w:val="24"/>
        <w:szCs w:val="24"/>
      </w:rPr>
      <w:t xml:space="preserve"> </w:t>
    </w:r>
    <w:sdt>
      <w:sdtPr>
        <w:rPr>
          <w:rFonts w:ascii="Times New Roman" w:hAnsi="Times New Roman" w:cs="Times New Roman"/>
          <w:sz w:val="24"/>
          <w:szCs w:val="24"/>
        </w:rPr>
        <w:id w:val="622112798"/>
        <w:docPartObj>
          <w:docPartGallery w:val="Page Numbers (Top of Page)"/>
          <w:docPartUnique/>
        </w:docPartObj>
      </w:sdtPr>
      <w:sdtEndPr>
        <w:rPr>
          <w:noProof/>
        </w:rPr>
      </w:sdtEndPr>
      <w:sdtContent>
        <w:r w:rsidRPr="002C68C8">
          <w:rPr>
            <w:rFonts w:ascii="Times New Roman" w:hAnsi="Times New Roman" w:cs="Times New Roman"/>
            <w:sz w:val="24"/>
            <w:szCs w:val="24"/>
          </w:rPr>
          <w:tab/>
        </w:r>
        <w:r w:rsidRPr="002C68C8">
          <w:rPr>
            <w:rFonts w:ascii="Times New Roman" w:hAnsi="Times New Roman" w:cs="Times New Roman"/>
            <w:sz w:val="24"/>
            <w:szCs w:val="24"/>
          </w:rPr>
          <w:fldChar w:fldCharType="begin"/>
        </w:r>
        <w:r w:rsidRPr="002C68C8">
          <w:rPr>
            <w:rFonts w:ascii="Times New Roman" w:hAnsi="Times New Roman" w:cs="Times New Roman"/>
            <w:sz w:val="24"/>
            <w:szCs w:val="24"/>
          </w:rPr>
          <w:instrText xml:space="preserve"> PAGE   \* MERGEFORMAT </w:instrText>
        </w:r>
        <w:r w:rsidRPr="002C68C8">
          <w:rPr>
            <w:rFonts w:ascii="Times New Roman" w:hAnsi="Times New Roman" w:cs="Times New Roman"/>
            <w:sz w:val="24"/>
            <w:szCs w:val="24"/>
          </w:rPr>
          <w:fldChar w:fldCharType="separate"/>
        </w:r>
        <w:r w:rsidR="00B21C9F">
          <w:rPr>
            <w:rFonts w:ascii="Times New Roman" w:hAnsi="Times New Roman" w:cs="Times New Roman"/>
            <w:noProof/>
            <w:sz w:val="24"/>
            <w:szCs w:val="24"/>
          </w:rPr>
          <w:t>1</w:t>
        </w:r>
        <w:r w:rsidRPr="002C68C8">
          <w:rPr>
            <w:rFonts w:ascii="Times New Roman" w:hAnsi="Times New Roman" w:cs="Times New Roman"/>
            <w:noProof/>
            <w:sz w:val="24"/>
            <w:szCs w:val="24"/>
          </w:rPr>
          <w:fldChar w:fldCharType="end"/>
        </w:r>
      </w:sdtContent>
    </w:sdt>
  </w:p>
  <w:p w:rsidR="002C68C8" w:rsidRPr="002C68C8" w:rsidRDefault="002C68C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514D7"/>
    <w:multiLevelType w:val="hybridMultilevel"/>
    <w:tmpl w:val="32403B5A"/>
    <w:lvl w:ilvl="0" w:tplc="F35EF6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1042D0"/>
    <w:multiLevelType w:val="hybridMultilevel"/>
    <w:tmpl w:val="E2D0D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F54BA3"/>
    <w:multiLevelType w:val="hybridMultilevel"/>
    <w:tmpl w:val="59163A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13E2473"/>
    <w:multiLevelType w:val="hybridMultilevel"/>
    <w:tmpl w:val="36188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8C8"/>
    <w:rsid w:val="00000DF1"/>
    <w:rsid w:val="0016507D"/>
    <w:rsid w:val="001B1899"/>
    <w:rsid w:val="001F3786"/>
    <w:rsid w:val="00264C41"/>
    <w:rsid w:val="002873FA"/>
    <w:rsid w:val="002C68C8"/>
    <w:rsid w:val="00543180"/>
    <w:rsid w:val="00600AE2"/>
    <w:rsid w:val="006623D9"/>
    <w:rsid w:val="00743ABB"/>
    <w:rsid w:val="00802B0E"/>
    <w:rsid w:val="00810274"/>
    <w:rsid w:val="00810406"/>
    <w:rsid w:val="00A37946"/>
    <w:rsid w:val="00B21C9F"/>
    <w:rsid w:val="00D53346"/>
    <w:rsid w:val="00D72198"/>
    <w:rsid w:val="00EC53B5"/>
    <w:rsid w:val="00F67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B47FA-68D8-4583-9CC1-CEAD31D9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8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68C8"/>
    <w:rPr>
      <w:b/>
      <w:bCs/>
    </w:rPr>
  </w:style>
  <w:style w:type="paragraph" w:styleId="Header">
    <w:name w:val="header"/>
    <w:basedOn w:val="Normal"/>
    <w:link w:val="HeaderChar"/>
    <w:uiPriority w:val="99"/>
    <w:unhideWhenUsed/>
    <w:rsid w:val="002C6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8C8"/>
  </w:style>
  <w:style w:type="paragraph" w:styleId="Footer">
    <w:name w:val="footer"/>
    <w:basedOn w:val="Normal"/>
    <w:link w:val="FooterChar"/>
    <w:uiPriority w:val="99"/>
    <w:unhideWhenUsed/>
    <w:rsid w:val="002C6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3397</Words>
  <Characters>19364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2019-10-09T22:20:00Z</dcterms:created>
  <dcterms:modified xsi:type="dcterms:W3CDTF">2019-10-09T22:20:00Z</dcterms:modified>
</cp:coreProperties>
</file>